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A0DF" w14:textId="77777777" w:rsidR="00C01DE5" w:rsidRDefault="00C01DE5" w:rsidP="00C01DE5">
      <w:pPr>
        <w:pStyle w:val="Default"/>
      </w:pPr>
    </w:p>
    <w:p w14:paraId="4CB87808" w14:textId="628B7573" w:rsidR="00C01DE5" w:rsidRPr="00C01DE5" w:rsidRDefault="00DA728F" w:rsidP="00C01DE5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Horton </w:t>
      </w:r>
      <w:r w:rsidR="00C01DE5">
        <w:rPr>
          <w:rFonts w:ascii="Arial" w:hAnsi="Arial" w:cs="Arial"/>
          <w:sz w:val="36"/>
          <w:szCs w:val="36"/>
        </w:rPr>
        <w:t>Parish Council</w:t>
      </w:r>
      <w:r w:rsidR="00C01DE5" w:rsidRPr="00C01DE5">
        <w:rPr>
          <w:rFonts w:ascii="Arial" w:hAnsi="Arial" w:cs="Arial"/>
          <w:sz w:val="36"/>
          <w:szCs w:val="36"/>
        </w:rPr>
        <w:t xml:space="preserve"> </w:t>
      </w:r>
    </w:p>
    <w:p w14:paraId="5252224F" w14:textId="77777777" w:rsidR="00C01DE5" w:rsidRPr="00C01DE5" w:rsidRDefault="00C01DE5" w:rsidP="00C01DE5">
      <w:pPr>
        <w:pStyle w:val="Default"/>
        <w:rPr>
          <w:rFonts w:ascii="Calibri" w:hAnsi="Calibri" w:cs="Calibri"/>
          <w:sz w:val="28"/>
          <w:szCs w:val="28"/>
        </w:rPr>
      </w:pPr>
    </w:p>
    <w:p w14:paraId="5BE1AFC2" w14:textId="6E83D368" w:rsidR="00C01DE5" w:rsidRPr="00C01DE5" w:rsidRDefault="00C01DE5" w:rsidP="00C01DE5">
      <w:pPr>
        <w:pStyle w:val="Default"/>
        <w:rPr>
          <w:rFonts w:ascii="Arial" w:hAnsi="Arial" w:cs="Arial"/>
          <w:sz w:val="28"/>
          <w:szCs w:val="28"/>
        </w:rPr>
      </w:pPr>
      <w:r w:rsidRPr="00C01DE5">
        <w:rPr>
          <w:rFonts w:ascii="Arial" w:hAnsi="Arial" w:cs="Arial"/>
          <w:sz w:val="28"/>
          <w:szCs w:val="28"/>
        </w:rPr>
        <w:t xml:space="preserve">MEETING ATTENDANCE POLICY </w:t>
      </w:r>
    </w:p>
    <w:p w14:paraId="642E0BFB" w14:textId="77777777" w:rsidR="00C01DE5" w:rsidRDefault="00C01DE5" w:rsidP="00C01DE5">
      <w:pPr>
        <w:pStyle w:val="Default"/>
        <w:rPr>
          <w:rFonts w:ascii="Calibri" w:hAnsi="Calibri" w:cs="Calibri"/>
          <w:sz w:val="23"/>
          <w:szCs w:val="23"/>
        </w:rPr>
      </w:pPr>
    </w:p>
    <w:p w14:paraId="586072AC" w14:textId="719A3576" w:rsidR="00C01DE5" w:rsidRDefault="00C01DE5" w:rsidP="00C01DE5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This policy is designed to promote efficient administration of meetings, avoid inquorate meetings, and permit timely rescheduling of meetings where necessary. It will also provide </w:t>
      </w:r>
    </w:p>
    <w:p w14:paraId="7C20920B" w14:textId="558E8A67" w:rsidR="00C01DE5" w:rsidRDefault="00C01DE5" w:rsidP="00C01DE5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accountability for Members. </w:t>
      </w:r>
    </w:p>
    <w:p w14:paraId="5E3170DE" w14:textId="77777777" w:rsidR="00C01DE5" w:rsidRDefault="00C01DE5" w:rsidP="00C01DE5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088FB7C5" w14:textId="071C27D9" w:rsidR="00C01DE5" w:rsidRDefault="00C01DE5" w:rsidP="00C01DE5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Apologies for Absence </w:t>
      </w:r>
    </w:p>
    <w:p w14:paraId="5BA6B71C" w14:textId="77777777" w:rsidR="00C01DE5" w:rsidRDefault="00C01DE5" w:rsidP="00C01DE5">
      <w:pPr>
        <w:pStyle w:val="Default"/>
        <w:rPr>
          <w:rFonts w:ascii="Calibri" w:hAnsi="Calibri" w:cs="Calibri"/>
          <w:sz w:val="23"/>
          <w:szCs w:val="23"/>
        </w:rPr>
      </w:pPr>
    </w:p>
    <w:p w14:paraId="0C89B924" w14:textId="775151AD" w:rsidR="00C01DE5" w:rsidRDefault="00C01DE5" w:rsidP="00C01DE5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Members shall give as much advance notice as possible of absence from all meetings either by mentioning at a previous meeting, </w:t>
      </w:r>
      <w:r w:rsidR="003045C5">
        <w:rPr>
          <w:rFonts w:ascii="Calibri" w:hAnsi="Calibri" w:cs="Calibri"/>
          <w:sz w:val="23"/>
          <w:szCs w:val="23"/>
        </w:rPr>
        <w:t>email,</w:t>
      </w:r>
      <w:r>
        <w:rPr>
          <w:rFonts w:ascii="Calibri" w:hAnsi="Calibri" w:cs="Calibri"/>
          <w:sz w:val="23"/>
          <w:szCs w:val="23"/>
        </w:rPr>
        <w:t xml:space="preserve"> or telephone to the </w:t>
      </w:r>
      <w:r w:rsidRPr="00DA728F">
        <w:rPr>
          <w:rFonts w:ascii="Calibri" w:hAnsi="Calibri" w:cs="Calibri"/>
          <w:b/>
          <w:bCs/>
          <w:sz w:val="23"/>
          <w:szCs w:val="23"/>
          <w:u w:val="single"/>
        </w:rPr>
        <w:t>Parish Clerk.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1A9052E0" w14:textId="0535B82A" w:rsidR="00C01DE5" w:rsidRDefault="00C01DE5" w:rsidP="00C01DE5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The deadline for receipt of an apology for absence shall be 2 hours prior to the meeting commencing. </w:t>
      </w:r>
    </w:p>
    <w:p w14:paraId="78E6DDC6" w14:textId="77777777" w:rsidR="00C01DE5" w:rsidRDefault="00C01DE5" w:rsidP="00C01DE5">
      <w:pPr>
        <w:pStyle w:val="Default"/>
        <w:rPr>
          <w:sz w:val="23"/>
          <w:szCs w:val="23"/>
        </w:rPr>
      </w:pPr>
    </w:p>
    <w:p w14:paraId="2DC82914" w14:textId="4BD6EFD0" w:rsidR="00C01DE5" w:rsidRDefault="00C01DE5" w:rsidP="00C01DE5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Apologies for absence shall be made directly in advance and not via a third person such as another Member at the meeting. </w:t>
      </w:r>
    </w:p>
    <w:p w14:paraId="0FBAD435" w14:textId="77777777" w:rsidR="00C01DE5" w:rsidRDefault="00C01DE5" w:rsidP="00C01DE5">
      <w:pPr>
        <w:pStyle w:val="Default"/>
        <w:rPr>
          <w:sz w:val="23"/>
          <w:szCs w:val="23"/>
        </w:rPr>
      </w:pPr>
    </w:p>
    <w:p w14:paraId="72DCA59A" w14:textId="0D6BC056" w:rsidR="00C01DE5" w:rsidRDefault="00C01DE5" w:rsidP="00C01DE5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Extended Periods of Absence </w:t>
      </w:r>
    </w:p>
    <w:p w14:paraId="79BE56DD" w14:textId="77777777" w:rsidR="00C01DE5" w:rsidRDefault="00C01DE5" w:rsidP="00C01DE5">
      <w:pPr>
        <w:pStyle w:val="Default"/>
        <w:rPr>
          <w:rFonts w:ascii="Calibri" w:hAnsi="Calibri" w:cs="Calibri"/>
          <w:sz w:val="23"/>
          <w:szCs w:val="23"/>
        </w:rPr>
      </w:pPr>
    </w:p>
    <w:p w14:paraId="15C9EDC6" w14:textId="5625A139" w:rsidR="00C01DE5" w:rsidRDefault="00C01DE5" w:rsidP="00C01DE5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 Councillor who does not attend any meetings </w:t>
      </w:r>
      <w:r w:rsidR="0093345F">
        <w:rPr>
          <w:rFonts w:ascii="Calibri" w:hAnsi="Calibri" w:cs="Calibri"/>
          <w:sz w:val="23"/>
          <w:szCs w:val="23"/>
        </w:rPr>
        <w:t xml:space="preserve">(including virtual meetings) </w:t>
      </w:r>
      <w:r>
        <w:rPr>
          <w:rFonts w:ascii="Calibri" w:hAnsi="Calibri" w:cs="Calibri"/>
          <w:sz w:val="23"/>
          <w:szCs w:val="23"/>
        </w:rPr>
        <w:t>for a period of six consecutive months will automatically cease to be a Member of the Council unless the reason for absence is approved by the Council before the end of the period</w:t>
      </w:r>
      <w:r w:rsidR="00E61277" w:rsidRPr="00E61277">
        <w:rPr>
          <w:rFonts w:ascii="Calibri" w:hAnsi="Calibri" w:cs="Calibri"/>
          <w:sz w:val="23"/>
          <w:szCs w:val="23"/>
          <w:vertAlign w:val="superscript"/>
        </w:rPr>
        <w:t>1</w:t>
      </w:r>
      <w:r>
        <w:rPr>
          <w:rFonts w:ascii="Calibri" w:hAnsi="Calibri" w:cs="Calibri"/>
          <w:sz w:val="23"/>
          <w:szCs w:val="23"/>
        </w:rPr>
        <w:t xml:space="preserve">. </w:t>
      </w:r>
    </w:p>
    <w:p w14:paraId="1A214F20" w14:textId="77777777" w:rsidR="00C01DE5" w:rsidRDefault="00C01DE5" w:rsidP="00C01DE5">
      <w:pPr>
        <w:pStyle w:val="Default"/>
        <w:rPr>
          <w:sz w:val="23"/>
          <w:szCs w:val="23"/>
        </w:rPr>
      </w:pPr>
    </w:p>
    <w:p w14:paraId="7EB37CE6" w14:textId="0128CC67" w:rsidR="00C01DE5" w:rsidRDefault="00C01DE5" w:rsidP="00C01DE5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If absence becomes necessary for extended periods, Councillors are advised to submit a</w:t>
      </w:r>
      <w:r w:rsidR="003045C5">
        <w:rPr>
          <w:rFonts w:ascii="Calibri" w:hAnsi="Calibri" w:cs="Calibri"/>
          <w:sz w:val="23"/>
          <w:szCs w:val="23"/>
        </w:rPr>
        <w:t xml:space="preserve"> written</w:t>
      </w:r>
      <w:r>
        <w:rPr>
          <w:rFonts w:ascii="Calibri" w:hAnsi="Calibri" w:cs="Calibri"/>
          <w:sz w:val="23"/>
          <w:szCs w:val="23"/>
        </w:rPr>
        <w:t xml:space="preserve"> request </w:t>
      </w:r>
      <w:r w:rsidR="00F03C9E">
        <w:rPr>
          <w:rFonts w:ascii="Calibri" w:hAnsi="Calibri" w:cs="Calibri"/>
          <w:sz w:val="23"/>
          <w:szCs w:val="23"/>
        </w:rPr>
        <w:t>via</w:t>
      </w:r>
      <w:r>
        <w:rPr>
          <w:rFonts w:ascii="Calibri" w:hAnsi="Calibri" w:cs="Calibri"/>
          <w:sz w:val="23"/>
          <w:szCs w:val="23"/>
        </w:rPr>
        <w:t xml:space="preserve"> the Parish Clerk giving the reason for absence, for approval by the Council. </w:t>
      </w:r>
    </w:p>
    <w:p w14:paraId="19DED1A8" w14:textId="390268EB" w:rsidR="00C01DE5" w:rsidRDefault="00C01DE5" w:rsidP="00C01DE5">
      <w:pPr>
        <w:pStyle w:val="Default"/>
        <w:rPr>
          <w:sz w:val="23"/>
          <w:szCs w:val="23"/>
        </w:rPr>
      </w:pPr>
    </w:p>
    <w:p w14:paraId="46CB77B2" w14:textId="141DE32A" w:rsidR="00C01DE5" w:rsidRDefault="00C01DE5" w:rsidP="00C01DE5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Recording and Publishing Attendance </w:t>
      </w:r>
    </w:p>
    <w:p w14:paraId="59A08086" w14:textId="77777777" w:rsidR="00C01DE5" w:rsidRDefault="00C01DE5" w:rsidP="00C01DE5">
      <w:pPr>
        <w:pStyle w:val="Default"/>
        <w:rPr>
          <w:rFonts w:ascii="Calibri" w:hAnsi="Calibri" w:cs="Calibri"/>
          <w:sz w:val="23"/>
          <w:szCs w:val="23"/>
        </w:rPr>
      </w:pPr>
    </w:p>
    <w:p w14:paraId="06BBB020" w14:textId="4509F41B" w:rsidR="00C01DE5" w:rsidRDefault="00C01DE5" w:rsidP="00C01DE5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For all meetings of the Council, the Clerk will record Members’ attendance</w:t>
      </w:r>
      <w:r w:rsidR="00DA728F">
        <w:rPr>
          <w:rFonts w:ascii="Calibri" w:hAnsi="Calibri" w:cs="Calibri"/>
          <w:sz w:val="23"/>
          <w:szCs w:val="23"/>
        </w:rPr>
        <w:t xml:space="preserve">. </w:t>
      </w:r>
      <w:r>
        <w:rPr>
          <w:rFonts w:ascii="Calibri" w:hAnsi="Calibri" w:cs="Calibri"/>
          <w:sz w:val="23"/>
          <w:szCs w:val="23"/>
        </w:rPr>
        <w:t xml:space="preserve"> The Minutes of these meetings will show Members in attendance and Members absent with and without apologies</w:t>
      </w:r>
      <w:r w:rsidR="0048040F" w:rsidRPr="0048040F">
        <w:rPr>
          <w:rFonts w:ascii="Calibri" w:hAnsi="Calibri" w:cs="Calibri"/>
          <w:sz w:val="23"/>
          <w:szCs w:val="23"/>
          <w:vertAlign w:val="superscript"/>
        </w:rPr>
        <w:t>2</w:t>
      </w:r>
      <w:r>
        <w:rPr>
          <w:rFonts w:ascii="Calibri" w:hAnsi="Calibri" w:cs="Calibri"/>
          <w:sz w:val="23"/>
          <w:szCs w:val="23"/>
        </w:rPr>
        <w:t xml:space="preserve">. </w:t>
      </w:r>
    </w:p>
    <w:p w14:paraId="369C59BD" w14:textId="77777777" w:rsidR="00C01DE5" w:rsidRDefault="00C01DE5" w:rsidP="00C01DE5">
      <w:pPr>
        <w:pStyle w:val="Default"/>
        <w:rPr>
          <w:sz w:val="23"/>
          <w:szCs w:val="23"/>
        </w:rPr>
      </w:pPr>
    </w:p>
    <w:p w14:paraId="04018296" w14:textId="2E493841" w:rsidR="007174E1" w:rsidRDefault="00C01DE5" w:rsidP="00C01DE5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This Policy was adopted at a meeting on </w:t>
      </w:r>
      <w:r w:rsidR="00E5347C">
        <w:rPr>
          <w:rFonts w:ascii="Calibri" w:hAnsi="Calibri" w:cs="Calibri"/>
          <w:sz w:val="23"/>
          <w:szCs w:val="23"/>
        </w:rPr>
        <w:t>5</w:t>
      </w:r>
      <w:r w:rsidR="00E5347C" w:rsidRPr="00E5347C">
        <w:rPr>
          <w:rFonts w:ascii="Calibri" w:hAnsi="Calibri" w:cs="Calibri"/>
          <w:sz w:val="23"/>
          <w:szCs w:val="23"/>
          <w:vertAlign w:val="superscript"/>
        </w:rPr>
        <w:t>th</w:t>
      </w:r>
      <w:r w:rsidR="00E5347C">
        <w:rPr>
          <w:rFonts w:ascii="Calibri" w:hAnsi="Calibri" w:cs="Calibri"/>
          <w:sz w:val="23"/>
          <w:szCs w:val="23"/>
        </w:rPr>
        <w:t xml:space="preserve"> May 2021 </w:t>
      </w:r>
      <w:r>
        <w:rPr>
          <w:rFonts w:ascii="Calibri" w:hAnsi="Calibri" w:cs="Calibri"/>
          <w:sz w:val="23"/>
          <w:szCs w:val="23"/>
        </w:rPr>
        <w:t>and will be reviewed in two years or sooner should legislation dictate.</w:t>
      </w:r>
    </w:p>
    <w:p w14:paraId="1195DEF6" w14:textId="1D8E24C1" w:rsidR="00E61277" w:rsidRDefault="00E61277" w:rsidP="00C01DE5">
      <w:pPr>
        <w:rPr>
          <w:rFonts w:ascii="Calibri" w:hAnsi="Calibri" w:cs="Calibri"/>
          <w:sz w:val="23"/>
          <w:szCs w:val="23"/>
        </w:rPr>
      </w:pPr>
    </w:p>
    <w:p w14:paraId="7124B4C9" w14:textId="3A31D43E" w:rsidR="00E61277" w:rsidRDefault="00E61277" w:rsidP="00C01DE5">
      <w:pPr>
        <w:rPr>
          <w:rFonts w:ascii="Calibri" w:hAnsi="Calibri" w:cs="Calibri"/>
          <w:sz w:val="23"/>
          <w:szCs w:val="23"/>
        </w:rPr>
      </w:pPr>
      <w:r w:rsidRPr="00DE47C9">
        <w:rPr>
          <w:rFonts w:ascii="Calibri" w:hAnsi="Calibri" w:cs="Calibri"/>
          <w:sz w:val="23"/>
          <w:szCs w:val="23"/>
          <w:vertAlign w:val="superscript"/>
        </w:rPr>
        <w:t>1.</w:t>
      </w:r>
      <w:r>
        <w:rPr>
          <w:rFonts w:ascii="Calibri" w:hAnsi="Calibri" w:cs="Calibri"/>
          <w:sz w:val="23"/>
          <w:szCs w:val="23"/>
        </w:rPr>
        <w:t>LGA</w:t>
      </w:r>
      <w:r w:rsidR="0048040F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1972, s85(</w:t>
      </w:r>
      <w:proofErr w:type="gramStart"/>
      <w:r>
        <w:rPr>
          <w:rFonts w:ascii="Calibri" w:hAnsi="Calibri" w:cs="Calibri"/>
          <w:sz w:val="23"/>
          <w:szCs w:val="23"/>
        </w:rPr>
        <w:t>1)&amp;</w:t>
      </w:r>
      <w:proofErr w:type="gramEnd"/>
      <w:r>
        <w:rPr>
          <w:rFonts w:ascii="Calibri" w:hAnsi="Calibri" w:cs="Calibri"/>
          <w:sz w:val="23"/>
          <w:szCs w:val="23"/>
        </w:rPr>
        <w:t>(2)</w:t>
      </w:r>
    </w:p>
    <w:p w14:paraId="2C43B6E0" w14:textId="24A81F26" w:rsidR="0048040F" w:rsidRDefault="0048040F" w:rsidP="00C01DE5">
      <w:pPr>
        <w:rPr>
          <w:rFonts w:ascii="Calibri" w:hAnsi="Calibri" w:cs="Calibri"/>
          <w:sz w:val="23"/>
          <w:szCs w:val="23"/>
        </w:rPr>
      </w:pPr>
      <w:r w:rsidRPr="00C15262">
        <w:rPr>
          <w:rFonts w:ascii="Calibri" w:hAnsi="Calibri" w:cs="Calibri"/>
          <w:sz w:val="23"/>
          <w:szCs w:val="23"/>
          <w:vertAlign w:val="superscript"/>
        </w:rPr>
        <w:t>2.</w:t>
      </w:r>
      <w:r>
        <w:rPr>
          <w:rFonts w:ascii="Calibri" w:hAnsi="Calibri" w:cs="Calibri"/>
          <w:sz w:val="23"/>
          <w:szCs w:val="23"/>
        </w:rPr>
        <w:t>LGA 1972, Sch12, para 40.</w:t>
      </w:r>
    </w:p>
    <w:p w14:paraId="0A552DEE" w14:textId="0C56886E" w:rsidR="00E61277" w:rsidRDefault="00DA728F" w:rsidP="00C01DE5">
      <w:r>
        <w:t>Adopted at the Annual Meeting of the Parish Council – 5</w:t>
      </w:r>
      <w:r w:rsidRPr="00DA728F">
        <w:rPr>
          <w:vertAlign w:val="superscript"/>
        </w:rPr>
        <w:t>th</w:t>
      </w:r>
      <w:r>
        <w:t xml:space="preserve"> May 2021</w:t>
      </w:r>
    </w:p>
    <w:sectPr w:rsidR="00E61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E5"/>
    <w:rsid w:val="003045C5"/>
    <w:rsid w:val="0048040F"/>
    <w:rsid w:val="005C76D6"/>
    <w:rsid w:val="007174E1"/>
    <w:rsid w:val="0093345F"/>
    <w:rsid w:val="00C01DE5"/>
    <w:rsid w:val="00C15262"/>
    <w:rsid w:val="00DA728F"/>
    <w:rsid w:val="00DE47C9"/>
    <w:rsid w:val="00E5347C"/>
    <w:rsid w:val="00E61277"/>
    <w:rsid w:val="00F03C9E"/>
    <w:rsid w:val="00FA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B7445"/>
  <w15:chartTrackingRefBased/>
  <w15:docId w15:val="{AE796A22-004D-4EA6-866D-CE7A54E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1DE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Braidwood</dc:creator>
  <cp:keywords/>
  <dc:description/>
  <cp:lastModifiedBy>Jo Baker</cp:lastModifiedBy>
  <cp:revision>5</cp:revision>
  <cp:lastPrinted>2020-11-09T13:59:00Z</cp:lastPrinted>
  <dcterms:created xsi:type="dcterms:W3CDTF">2020-11-18T16:04:00Z</dcterms:created>
  <dcterms:modified xsi:type="dcterms:W3CDTF">2021-05-11T13:47:00Z</dcterms:modified>
</cp:coreProperties>
</file>